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F7DC2" w14:textId="77777777" w:rsidR="0036661D" w:rsidRPr="00422E5F" w:rsidRDefault="002F14D3" w:rsidP="00B33B57">
      <w:pPr>
        <w:jc w:val="right"/>
        <w:outlineLvl w:val="0"/>
        <w:rPr>
          <w:rFonts w:ascii="Arial" w:hAnsi="Arial" w:cs="Arial"/>
        </w:rPr>
      </w:pPr>
      <w:r w:rsidRPr="00422E5F">
        <w:rPr>
          <w:rFonts w:ascii="Arial" w:hAnsi="Arial" w:cs="Arial"/>
          <w:noProof/>
        </w:rPr>
        <w:drawing>
          <wp:anchor distT="0" distB="0" distL="114300" distR="114300" simplePos="0" relativeHeight="251657728" behindDoc="0" locked="0" layoutInCell="1" allowOverlap="1" wp14:anchorId="1006078E" wp14:editId="525C90C7">
            <wp:simplePos x="0" y="0"/>
            <wp:positionH relativeFrom="column">
              <wp:posOffset>-114300</wp:posOffset>
            </wp:positionH>
            <wp:positionV relativeFrom="paragraph">
              <wp:posOffset>-457200</wp:posOffset>
            </wp:positionV>
            <wp:extent cx="1207135"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135" cy="1371600"/>
                    </a:xfrm>
                    <a:prstGeom prst="rect">
                      <a:avLst/>
                    </a:prstGeom>
                    <a:noFill/>
                    <a:ln>
                      <a:noFill/>
                    </a:ln>
                  </pic:spPr>
                </pic:pic>
              </a:graphicData>
            </a:graphic>
          </wp:anchor>
        </w:drawing>
      </w:r>
      <w:smartTag w:uri="urn:schemas-microsoft-com:office:smarttags" w:element="Street">
        <w:smartTag w:uri="urn:schemas-microsoft-com:office:smarttags" w:element="address">
          <w:r w:rsidR="00F12BE3" w:rsidRPr="00422E5F">
            <w:rPr>
              <w:rFonts w:ascii="Arial" w:hAnsi="Arial" w:cs="Arial"/>
            </w:rPr>
            <w:t>301 East Main Street</w:t>
          </w:r>
        </w:smartTag>
      </w:smartTag>
    </w:p>
    <w:p w14:paraId="393880C6" w14:textId="77777777" w:rsidR="00F12BE3" w:rsidRPr="00422E5F" w:rsidRDefault="00F12BE3" w:rsidP="00F12BE3">
      <w:pPr>
        <w:jc w:val="right"/>
        <w:rPr>
          <w:rFonts w:ascii="Arial" w:hAnsi="Arial" w:cs="Arial"/>
        </w:rPr>
      </w:pPr>
      <w:smartTag w:uri="urn:schemas-microsoft-com:office:smarttags" w:element="place">
        <w:smartTag w:uri="urn:schemas-microsoft-com:office:smarttags" w:element="City">
          <w:r w:rsidRPr="00422E5F">
            <w:rPr>
              <w:rFonts w:ascii="Arial" w:hAnsi="Arial" w:cs="Arial"/>
            </w:rPr>
            <w:t>Lowell</w:t>
          </w:r>
        </w:smartTag>
        <w:r w:rsidRPr="00422E5F">
          <w:rPr>
            <w:rFonts w:ascii="Arial" w:hAnsi="Arial" w:cs="Arial"/>
          </w:rPr>
          <w:t xml:space="preserve">, </w:t>
        </w:r>
        <w:smartTag w:uri="urn:schemas-microsoft-com:office:smarttags" w:element="State">
          <w:smartTag w:uri="urn:schemas-microsoft-com:office:smarttags" w:element="PlaceName">
            <w:r w:rsidRPr="00422E5F">
              <w:rPr>
                <w:rFonts w:ascii="Arial" w:hAnsi="Arial" w:cs="Arial"/>
              </w:rPr>
              <w:t>Michigan</w:t>
            </w:r>
          </w:smartTag>
        </w:smartTag>
        <w:r w:rsidRPr="00422E5F">
          <w:rPr>
            <w:rFonts w:ascii="Arial" w:hAnsi="Arial" w:cs="Arial"/>
          </w:rPr>
          <w:t xml:space="preserve"> </w:t>
        </w:r>
        <w:smartTag w:uri="urn:schemas-microsoft-com:office:smarttags" w:element="PostalCode">
          <w:smartTag w:uri="urn:schemas-microsoft-com:office:smarttags" w:element="PlaceType">
            <w:r w:rsidRPr="00422E5F">
              <w:rPr>
                <w:rFonts w:ascii="Arial" w:hAnsi="Arial" w:cs="Arial"/>
              </w:rPr>
              <w:t>49331</w:t>
            </w:r>
          </w:smartTag>
        </w:smartTag>
      </w:smartTag>
    </w:p>
    <w:p w14:paraId="47B10B2A" w14:textId="77777777" w:rsidR="00F12BE3" w:rsidRPr="00422E5F" w:rsidRDefault="00F12BE3" w:rsidP="00F12BE3">
      <w:pPr>
        <w:jc w:val="right"/>
        <w:rPr>
          <w:rFonts w:ascii="Arial" w:hAnsi="Arial" w:cs="Arial"/>
        </w:rPr>
      </w:pPr>
      <w:r w:rsidRPr="00422E5F">
        <w:rPr>
          <w:rFonts w:ascii="Arial" w:hAnsi="Arial" w:cs="Arial"/>
        </w:rPr>
        <w:t>Phone (616) 897-8457</w:t>
      </w:r>
    </w:p>
    <w:p w14:paraId="6E061EED" w14:textId="77777777" w:rsidR="001D19E6" w:rsidRPr="00422E5F" w:rsidRDefault="00F12BE3" w:rsidP="00CF7280">
      <w:pPr>
        <w:ind w:left="720"/>
        <w:jc w:val="right"/>
        <w:rPr>
          <w:rFonts w:ascii="Arial" w:hAnsi="Arial" w:cs="Arial"/>
        </w:rPr>
      </w:pPr>
      <w:r w:rsidRPr="00422E5F">
        <w:rPr>
          <w:rFonts w:ascii="Arial" w:hAnsi="Arial" w:cs="Arial"/>
        </w:rPr>
        <w:t>Fax (616) 897-4085</w:t>
      </w:r>
    </w:p>
    <w:p w14:paraId="7BDD4DAD" w14:textId="77777777" w:rsidR="00075140" w:rsidRPr="00422E5F" w:rsidRDefault="00075140" w:rsidP="00543D7C">
      <w:pPr>
        <w:jc w:val="center"/>
        <w:rPr>
          <w:rFonts w:ascii="Arial" w:hAnsi="Arial" w:cs="Arial"/>
        </w:rPr>
      </w:pPr>
    </w:p>
    <w:p w14:paraId="73F9CF1E" w14:textId="77777777" w:rsidR="006E1AEA" w:rsidRPr="00543D7C" w:rsidRDefault="006E1AEA" w:rsidP="00D76589">
      <w:pPr>
        <w:ind w:left="720" w:right="720"/>
        <w:jc w:val="center"/>
        <w:rPr>
          <w:rFonts w:ascii="Arial" w:hAnsi="Arial" w:cs="Arial"/>
          <w:b/>
        </w:rPr>
      </w:pPr>
    </w:p>
    <w:p w14:paraId="518BBA0B" w14:textId="77777777" w:rsidR="006E1AEA" w:rsidRPr="00543D7C" w:rsidRDefault="006E1AEA" w:rsidP="00D76589">
      <w:pPr>
        <w:ind w:left="720" w:right="720"/>
        <w:jc w:val="center"/>
        <w:outlineLvl w:val="0"/>
        <w:rPr>
          <w:rFonts w:ascii="Arial" w:hAnsi="Arial" w:cs="Arial"/>
          <w:b/>
        </w:rPr>
      </w:pPr>
      <w:r w:rsidRPr="00543D7C">
        <w:rPr>
          <w:rFonts w:ascii="Arial" w:hAnsi="Arial" w:cs="Arial"/>
          <w:b/>
        </w:rPr>
        <w:t>CITY OF LOWELL</w:t>
      </w:r>
    </w:p>
    <w:p w14:paraId="786D137B" w14:textId="77777777" w:rsidR="006E1AEA" w:rsidRPr="00543D7C" w:rsidRDefault="006E1AEA" w:rsidP="00D76589">
      <w:pPr>
        <w:ind w:left="720" w:right="720"/>
        <w:jc w:val="center"/>
        <w:rPr>
          <w:rFonts w:ascii="Arial" w:hAnsi="Arial" w:cs="Arial"/>
          <w:b/>
        </w:rPr>
      </w:pPr>
    </w:p>
    <w:p w14:paraId="0B914D93" w14:textId="77777777" w:rsidR="006E1AEA" w:rsidRPr="00543D7C" w:rsidRDefault="006E1AEA" w:rsidP="00D76589">
      <w:pPr>
        <w:ind w:left="720" w:right="720"/>
        <w:jc w:val="center"/>
        <w:outlineLvl w:val="0"/>
        <w:rPr>
          <w:rFonts w:ascii="Arial" w:hAnsi="Arial" w:cs="Arial"/>
          <w:b/>
        </w:rPr>
      </w:pPr>
      <w:r w:rsidRPr="00543D7C">
        <w:rPr>
          <w:rFonts w:ascii="Arial" w:hAnsi="Arial" w:cs="Arial"/>
          <w:b/>
        </w:rPr>
        <w:t>PUBLIC NOTICE</w:t>
      </w:r>
    </w:p>
    <w:p w14:paraId="6059A57D" w14:textId="77777777" w:rsidR="006E1AEA" w:rsidRPr="00422E5F" w:rsidRDefault="006E1AEA" w:rsidP="00D76589">
      <w:pPr>
        <w:ind w:left="720" w:right="720"/>
        <w:jc w:val="both"/>
        <w:rPr>
          <w:rFonts w:ascii="Arial" w:hAnsi="Arial" w:cs="Arial"/>
        </w:rPr>
      </w:pPr>
    </w:p>
    <w:p w14:paraId="6A2EA93D" w14:textId="77777777" w:rsidR="00CB695F" w:rsidRDefault="00CB695F" w:rsidP="00CB695F">
      <w:pPr>
        <w:spacing w:line="276" w:lineRule="auto"/>
        <w:ind w:left="720" w:right="720"/>
        <w:jc w:val="both"/>
        <w:rPr>
          <w:rFonts w:ascii="Arial" w:hAnsi="Arial" w:cs="Arial"/>
          <w:sz w:val="22"/>
          <w:szCs w:val="22"/>
        </w:rPr>
      </w:pPr>
    </w:p>
    <w:p w14:paraId="1B1F7A87" w14:textId="57D7AE3F" w:rsidR="00CB695F" w:rsidRDefault="00CB695F" w:rsidP="00CB695F">
      <w:pPr>
        <w:pStyle w:val="CM3"/>
        <w:spacing w:after="287" w:line="276" w:lineRule="auto"/>
        <w:ind w:left="720" w:right="720"/>
        <w:jc w:val="both"/>
        <w:rPr>
          <w:rFonts w:ascii="Arial" w:hAnsi="Arial" w:cs="Arial"/>
          <w:sz w:val="22"/>
          <w:szCs w:val="22"/>
        </w:rPr>
      </w:pPr>
      <w:r>
        <w:rPr>
          <w:rFonts w:ascii="Arial" w:hAnsi="Arial" w:cs="Arial"/>
          <w:sz w:val="22"/>
          <w:szCs w:val="22"/>
        </w:rPr>
        <w:t xml:space="preserve">Please take notice that the Lowell </w:t>
      </w:r>
      <w:r w:rsidR="00FE0592">
        <w:rPr>
          <w:rFonts w:ascii="Arial" w:hAnsi="Arial" w:cs="Arial"/>
          <w:sz w:val="22"/>
          <w:szCs w:val="22"/>
        </w:rPr>
        <w:t xml:space="preserve">City Council </w:t>
      </w:r>
      <w:r>
        <w:rPr>
          <w:rFonts w:ascii="Arial" w:hAnsi="Arial" w:cs="Arial"/>
          <w:sz w:val="22"/>
          <w:szCs w:val="22"/>
        </w:rPr>
        <w:t xml:space="preserve">will hold a public hearing on </w:t>
      </w:r>
      <w:r w:rsidR="00F57E0B">
        <w:rPr>
          <w:rFonts w:ascii="Arial" w:hAnsi="Arial" w:cs="Arial"/>
          <w:sz w:val="22"/>
          <w:szCs w:val="22"/>
        </w:rPr>
        <w:t>Monday</w:t>
      </w:r>
      <w:r w:rsidR="00FE0592">
        <w:rPr>
          <w:rFonts w:ascii="Arial" w:hAnsi="Arial" w:cs="Arial"/>
          <w:sz w:val="22"/>
          <w:szCs w:val="22"/>
        </w:rPr>
        <w:t xml:space="preserve">, </w:t>
      </w:r>
      <w:r w:rsidR="00F57E0B">
        <w:rPr>
          <w:rFonts w:ascii="Arial" w:hAnsi="Arial" w:cs="Arial"/>
          <w:sz w:val="22"/>
          <w:szCs w:val="22"/>
        </w:rPr>
        <w:t xml:space="preserve">August </w:t>
      </w:r>
      <w:r w:rsidR="00FE0592">
        <w:rPr>
          <w:rFonts w:ascii="Arial" w:hAnsi="Arial" w:cs="Arial"/>
          <w:sz w:val="22"/>
          <w:szCs w:val="22"/>
        </w:rPr>
        <w:t>3</w:t>
      </w:r>
      <w:r>
        <w:rPr>
          <w:rFonts w:ascii="Arial" w:hAnsi="Arial" w:cs="Arial"/>
          <w:sz w:val="22"/>
          <w:szCs w:val="22"/>
        </w:rPr>
        <w:t>, 2019 at 7:00 pm., in the City Hall at 301 East Main Street, Lowell, Michigan. The subject of the hearing will be:</w:t>
      </w:r>
    </w:p>
    <w:p w14:paraId="21AC6011" w14:textId="1DEB2646" w:rsidR="00CB695F" w:rsidRDefault="00FE0592" w:rsidP="00CB695F">
      <w:pPr>
        <w:spacing w:line="276" w:lineRule="auto"/>
        <w:ind w:left="720" w:right="720"/>
        <w:jc w:val="both"/>
        <w:rPr>
          <w:rFonts w:ascii="Arial" w:hAnsi="Arial" w:cs="Arial"/>
          <w:b/>
          <w:sz w:val="22"/>
          <w:szCs w:val="22"/>
          <w:u w:val="single"/>
        </w:rPr>
      </w:pPr>
      <w:r>
        <w:rPr>
          <w:rFonts w:ascii="Arial" w:hAnsi="Arial" w:cs="Arial"/>
          <w:b/>
          <w:sz w:val="22"/>
          <w:szCs w:val="22"/>
          <w:u w:val="single"/>
        </w:rPr>
        <w:t xml:space="preserve">Request for </w:t>
      </w:r>
      <w:r w:rsidR="00F57E0B">
        <w:rPr>
          <w:rFonts w:ascii="Arial" w:hAnsi="Arial" w:cs="Arial"/>
          <w:b/>
          <w:sz w:val="22"/>
          <w:szCs w:val="22"/>
          <w:u w:val="single"/>
        </w:rPr>
        <w:t xml:space="preserve">an amendment to the </w:t>
      </w:r>
      <w:r>
        <w:rPr>
          <w:rFonts w:ascii="Arial" w:hAnsi="Arial" w:cs="Arial"/>
          <w:b/>
          <w:sz w:val="22"/>
          <w:szCs w:val="22"/>
          <w:u w:val="single"/>
        </w:rPr>
        <w:t>Planned Unit Development at</w:t>
      </w:r>
      <w:r w:rsidR="00CB695F">
        <w:rPr>
          <w:rFonts w:ascii="Arial" w:hAnsi="Arial" w:cs="Arial"/>
          <w:b/>
          <w:sz w:val="22"/>
          <w:szCs w:val="22"/>
          <w:u w:val="single"/>
        </w:rPr>
        <w:t xml:space="preserve"> </w:t>
      </w:r>
      <w:r>
        <w:rPr>
          <w:rFonts w:ascii="Arial" w:hAnsi="Arial" w:cs="Arial"/>
          <w:b/>
          <w:sz w:val="22"/>
          <w:szCs w:val="22"/>
          <w:u w:val="single"/>
        </w:rPr>
        <w:t xml:space="preserve">219 High Street </w:t>
      </w:r>
      <w:r w:rsidR="00F57E0B">
        <w:rPr>
          <w:rFonts w:ascii="Arial" w:hAnsi="Arial" w:cs="Arial"/>
          <w:b/>
          <w:sz w:val="22"/>
          <w:szCs w:val="22"/>
          <w:u w:val="single"/>
        </w:rPr>
        <w:t>c</w:t>
      </w:r>
      <w:r>
        <w:rPr>
          <w:rFonts w:ascii="Arial" w:hAnsi="Arial" w:cs="Arial"/>
          <w:b/>
          <w:sz w:val="22"/>
          <w:szCs w:val="22"/>
          <w:u w:val="single"/>
        </w:rPr>
        <w:t xml:space="preserve">alled “Riverview Flats.” </w:t>
      </w:r>
    </w:p>
    <w:p w14:paraId="6CEE298A" w14:textId="77777777" w:rsidR="00CB695F" w:rsidRDefault="00CB695F" w:rsidP="00CB695F">
      <w:pPr>
        <w:spacing w:line="276" w:lineRule="auto"/>
        <w:ind w:left="720" w:right="720"/>
        <w:jc w:val="both"/>
        <w:rPr>
          <w:rFonts w:ascii="Arial" w:hAnsi="Arial" w:cs="Arial"/>
          <w:sz w:val="22"/>
          <w:szCs w:val="22"/>
        </w:rPr>
      </w:pPr>
    </w:p>
    <w:p w14:paraId="07BC8A46" w14:textId="235B7FA6" w:rsidR="00FE0592" w:rsidRDefault="00FE0592" w:rsidP="00CB695F">
      <w:pPr>
        <w:spacing w:line="276" w:lineRule="auto"/>
        <w:ind w:left="720" w:right="720"/>
        <w:jc w:val="both"/>
        <w:rPr>
          <w:rFonts w:ascii="Arial" w:hAnsi="Arial" w:cs="Arial"/>
          <w:sz w:val="22"/>
          <w:szCs w:val="22"/>
        </w:rPr>
      </w:pPr>
      <w:r>
        <w:rPr>
          <w:rFonts w:ascii="Arial" w:hAnsi="Arial" w:cs="Arial"/>
          <w:sz w:val="22"/>
          <w:szCs w:val="22"/>
        </w:rPr>
        <w:t xml:space="preserve">Unity School Investors, LLC, has submitted an application </w:t>
      </w:r>
      <w:r w:rsidR="00F57E0B">
        <w:rPr>
          <w:rFonts w:ascii="Arial" w:hAnsi="Arial" w:cs="Arial"/>
          <w:sz w:val="22"/>
          <w:szCs w:val="22"/>
        </w:rPr>
        <w:t>to amend the Riverview Flats</w:t>
      </w:r>
      <w:r>
        <w:rPr>
          <w:rFonts w:ascii="Arial" w:hAnsi="Arial" w:cs="Arial"/>
          <w:sz w:val="22"/>
          <w:szCs w:val="22"/>
        </w:rPr>
        <w:t xml:space="preserve"> Planned Unit Development (PUD) at 219 High Street.</w:t>
      </w:r>
      <w:r w:rsidR="00F57E0B">
        <w:rPr>
          <w:rFonts w:ascii="Arial" w:hAnsi="Arial" w:cs="Arial"/>
          <w:sz w:val="22"/>
          <w:szCs w:val="22"/>
        </w:rPr>
        <w:t xml:space="preserve"> Proposed amendments to the PUD </w:t>
      </w:r>
      <w:r w:rsidRPr="00FE0592">
        <w:rPr>
          <w:rFonts w:ascii="Arial" w:hAnsi="Arial" w:cs="Arial"/>
          <w:sz w:val="22"/>
          <w:szCs w:val="22"/>
        </w:rPr>
        <w:t xml:space="preserve">include </w:t>
      </w:r>
      <w:r w:rsidR="00F57E0B">
        <w:rPr>
          <w:rFonts w:ascii="Arial" w:hAnsi="Arial" w:cs="Arial"/>
          <w:sz w:val="22"/>
          <w:szCs w:val="22"/>
        </w:rPr>
        <w:t>a reoriented driveway, modified project boundary, additional parking, and related changes to the site layout.</w:t>
      </w:r>
      <w:r>
        <w:rPr>
          <w:rFonts w:ascii="Arial" w:hAnsi="Arial" w:cs="Arial"/>
          <w:sz w:val="22"/>
          <w:szCs w:val="22"/>
        </w:rPr>
        <w:t xml:space="preserve"> </w:t>
      </w:r>
    </w:p>
    <w:p w14:paraId="67114BB6" w14:textId="77777777" w:rsidR="00CB695F" w:rsidRDefault="00FE0592" w:rsidP="00CB695F">
      <w:pPr>
        <w:spacing w:line="276" w:lineRule="auto"/>
        <w:ind w:left="720" w:right="720"/>
        <w:jc w:val="both"/>
        <w:rPr>
          <w:rFonts w:ascii="Arial" w:hAnsi="Arial" w:cs="Arial"/>
          <w:sz w:val="22"/>
          <w:szCs w:val="22"/>
        </w:rPr>
      </w:pPr>
      <w:r>
        <w:rPr>
          <w:rFonts w:ascii="Arial" w:hAnsi="Arial" w:cs="Arial"/>
          <w:sz w:val="22"/>
          <w:szCs w:val="22"/>
        </w:rPr>
        <w:t xml:space="preserve"> </w:t>
      </w:r>
    </w:p>
    <w:p w14:paraId="1D926C5F" w14:textId="77777777" w:rsidR="00CB695F" w:rsidRDefault="00CB695F" w:rsidP="00CB695F">
      <w:pPr>
        <w:pStyle w:val="BodyText"/>
        <w:spacing w:line="276" w:lineRule="auto"/>
        <w:ind w:left="720" w:right="720"/>
        <w:rPr>
          <w:rFonts w:ascii="Arial" w:hAnsi="Arial" w:cs="Arial"/>
          <w:sz w:val="22"/>
        </w:rPr>
      </w:pPr>
      <w:r>
        <w:rPr>
          <w:rFonts w:ascii="Arial" w:hAnsi="Arial" w:cs="Arial"/>
          <w:sz w:val="22"/>
        </w:rPr>
        <w:t>Copies of</w:t>
      </w:r>
      <w:r w:rsidR="00FE0592">
        <w:rPr>
          <w:rFonts w:ascii="Arial" w:hAnsi="Arial" w:cs="Arial"/>
          <w:sz w:val="22"/>
        </w:rPr>
        <w:t xml:space="preserve"> the proposed PUD, supporting documentation and materials, and t</w:t>
      </w:r>
      <w:r>
        <w:rPr>
          <w:rFonts w:ascii="Arial" w:hAnsi="Arial" w:cs="Arial"/>
          <w:sz w:val="22"/>
        </w:rPr>
        <w:t>he City’s Zoning Ordinance are available for public viewing during regular business hours at Lowell City Hall, 301 East Main Street, Lowell, Michigan.   Written Comments will be received until the night of the hearing.</w:t>
      </w:r>
    </w:p>
    <w:p w14:paraId="15543788" w14:textId="77777777" w:rsidR="00CB695F" w:rsidRDefault="00CB695F" w:rsidP="00CB695F">
      <w:pPr>
        <w:spacing w:line="276" w:lineRule="auto"/>
        <w:ind w:left="720" w:right="720"/>
        <w:jc w:val="both"/>
        <w:rPr>
          <w:rFonts w:ascii="Arial" w:hAnsi="Arial" w:cs="Arial"/>
          <w:sz w:val="22"/>
          <w:szCs w:val="22"/>
        </w:rPr>
      </w:pPr>
    </w:p>
    <w:p w14:paraId="5AE306AA" w14:textId="77777777" w:rsidR="00CB695F" w:rsidRDefault="00CB695F" w:rsidP="00CB695F">
      <w:pPr>
        <w:spacing w:line="276" w:lineRule="auto"/>
        <w:ind w:left="720" w:right="720"/>
        <w:jc w:val="both"/>
        <w:rPr>
          <w:rFonts w:ascii="Arial" w:hAnsi="Arial" w:cs="Arial"/>
          <w:sz w:val="22"/>
          <w:szCs w:val="22"/>
        </w:rPr>
      </w:pPr>
      <w:r>
        <w:rPr>
          <w:rFonts w:ascii="Arial" w:hAnsi="Arial" w:cs="Arial"/>
          <w:sz w:val="22"/>
          <w:szCs w:val="22"/>
        </w:rPr>
        <w:t>If you are planning to attend this hearing and are handicapped requiring any special assistance, please notify the City Clerk by calling at (616) 897-8457 as soon as possible.</w:t>
      </w:r>
    </w:p>
    <w:p w14:paraId="528392AE" w14:textId="77777777" w:rsidR="00CB695F" w:rsidRDefault="00CB695F" w:rsidP="00CB695F">
      <w:pPr>
        <w:spacing w:line="276" w:lineRule="auto"/>
        <w:ind w:left="720" w:right="720"/>
        <w:jc w:val="both"/>
        <w:rPr>
          <w:rFonts w:ascii="Arial" w:hAnsi="Arial" w:cs="Arial"/>
          <w:sz w:val="22"/>
          <w:szCs w:val="22"/>
        </w:rPr>
      </w:pPr>
    </w:p>
    <w:p w14:paraId="1C9EFEC5" w14:textId="77777777" w:rsidR="00CB695F" w:rsidRDefault="00CB695F" w:rsidP="00CB695F">
      <w:pPr>
        <w:spacing w:line="276" w:lineRule="auto"/>
        <w:ind w:left="720" w:right="720"/>
        <w:jc w:val="both"/>
        <w:rPr>
          <w:rFonts w:ascii="Arial" w:hAnsi="Arial" w:cs="Arial"/>
          <w:sz w:val="22"/>
          <w:szCs w:val="22"/>
        </w:rPr>
      </w:pPr>
      <w:r>
        <w:rPr>
          <w:rFonts w:ascii="Arial" w:hAnsi="Arial" w:cs="Arial"/>
          <w:sz w:val="22"/>
          <w:szCs w:val="22"/>
        </w:rPr>
        <w:t xml:space="preserve">Respectfully, </w:t>
      </w:r>
    </w:p>
    <w:p w14:paraId="1AA09214" w14:textId="77777777" w:rsidR="00CB695F" w:rsidRDefault="00CB695F" w:rsidP="00CB695F">
      <w:pPr>
        <w:spacing w:line="276" w:lineRule="auto"/>
        <w:ind w:left="720" w:right="720"/>
        <w:jc w:val="both"/>
        <w:rPr>
          <w:rFonts w:ascii="Arial" w:hAnsi="Arial" w:cs="Arial"/>
          <w:sz w:val="22"/>
          <w:szCs w:val="22"/>
        </w:rPr>
      </w:pPr>
    </w:p>
    <w:p w14:paraId="1D10B9D2" w14:textId="77777777" w:rsidR="00CB695F" w:rsidRDefault="00CB695F" w:rsidP="00CB695F">
      <w:pPr>
        <w:spacing w:line="276" w:lineRule="auto"/>
        <w:ind w:left="720" w:right="720"/>
        <w:jc w:val="both"/>
        <w:rPr>
          <w:rFonts w:ascii="Arial" w:hAnsi="Arial" w:cs="Arial"/>
          <w:sz w:val="22"/>
          <w:szCs w:val="22"/>
        </w:rPr>
      </w:pPr>
    </w:p>
    <w:p w14:paraId="25B57BBE" w14:textId="77777777" w:rsidR="00CB695F" w:rsidRDefault="00CB695F" w:rsidP="00CB695F">
      <w:pPr>
        <w:spacing w:line="276" w:lineRule="auto"/>
        <w:ind w:left="720" w:right="720"/>
        <w:jc w:val="both"/>
        <w:rPr>
          <w:rFonts w:ascii="Arial" w:hAnsi="Arial" w:cs="Arial"/>
          <w:sz w:val="22"/>
          <w:szCs w:val="22"/>
        </w:rPr>
      </w:pPr>
    </w:p>
    <w:p w14:paraId="3E58E251" w14:textId="77777777" w:rsidR="00CB695F" w:rsidRDefault="00CB695F" w:rsidP="00CB695F">
      <w:pPr>
        <w:pStyle w:val="Footer"/>
        <w:tabs>
          <w:tab w:val="clear" w:pos="4320"/>
          <w:tab w:val="left" w:pos="5040"/>
        </w:tabs>
        <w:spacing w:line="276" w:lineRule="auto"/>
        <w:ind w:left="720" w:right="720"/>
        <w:rPr>
          <w:rFonts w:ascii="Arial" w:hAnsi="Arial" w:cs="Arial"/>
          <w:sz w:val="22"/>
          <w:szCs w:val="22"/>
        </w:rPr>
      </w:pPr>
      <w:r>
        <w:rPr>
          <w:rFonts w:ascii="Arial" w:hAnsi="Arial" w:cs="Arial"/>
          <w:sz w:val="22"/>
          <w:szCs w:val="22"/>
        </w:rPr>
        <w:t xml:space="preserve">Susan </w:t>
      </w:r>
      <w:proofErr w:type="spellStart"/>
      <w:r>
        <w:rPr>
          <w:rFonts w:ascii="Arial" w:hAnsi="Arial" w:cs="Arial"/>
          <w:sz w:val="22"/>
          <w:szCs w:val="22"/>
        </w:rPr>
        <w:t>Ullery</w:t>
      </w:r>
      <w:proofErr w:type="spellEnd"/>
    </w:p>
    <w:p w14:paraId="72EF2367" w14:textId="77777777" w:rsidR="00CB695F" w:rsidRDefault="00CB695F" w:rsidP="00CB695F">
      <w:pPr>
        <w:tabs>
          <w:tab w:val="left" w:pos="5040"/>
        </w:tabs>
        <w:spacing w:line="276" w:lineRule="auto"/>
        <w:ind w:left="720" w:right="720"/>
        <w:jc w:val="both"/>
        <w:rPr>
          <w:rFonts w:ascii="Arial" w:hAnsi="Arial" w:cs="Arial"/>
          <w:sz w:val="22"/>
          <w:szCs w:val="22"/>
        </w:rPr>
      </w:pPr>
      <w:r>
        <w:rPr>
          <w:rFonts w:ascii="Arial" w:hAnsi="Arial" w:cs="Arial"/>
          <w:sz w:val="22"/>
          <w:szCs w:val="22"/>
        </w:rPr>
        <w:t>City Clerk</w:t>
      </w:r>
    </w:p>
    <w:p w14:paraId="5B2E086C" w14:textId="77777777" w:rsidR="008D5007" w:rsidRPr="00422E5F" w:rsidRDefault="008D5007" w:rsidP="00D75ADC">
      <w:pPr>
        <w:rPr>
          <w:rFonts w:ascii="Arial" w:hAnsi="Arial" w:cs="Arial"/>
        </w:rPr>
      </w:pPr>
    </w:p>
    <w:sectPr w:rsidR="008D5007" w:rsidRPr="00422E5F" w:rsidSect="0007514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B0"/>
    <w:multiLevelType w:val="hybridMultilevel"/>
    <w:tmpl w:val="1DEA0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B5342E"/>
    <w:multiLevelType w:val="hybridMultilevel"/>
    <w:tmpl w:val="0E9A8C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D950172"/>
    <w:multiLevelType w:val="hybridMultilevel"/>
    <w:tmpl w:val="C116F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0tDQ1NzExNzO3NDdQ0lEKTi0uzszPAykwrAUAnwUgOCwAAAA="/>
  </w:docVars>
  <w:rsids>
    <w:rsidRoot w:val="0074014B"/>
    <w:rsid w:val="00075140"/>
    <w:rsid w:val="00095761"/>
    <w:rsid w:val="001154C8"/>
    <w:rsid w:val="00142F32"/>
    <w:rsid w:val="00174E2B"/>
    <w:rsid w:val="001D19E6"/>
    <w:rsid w:val="001F24A1"/>
    <w:rsid w:val="0021678E"/>
    <w:rsid w:val="002C76B8"/>
    <w:rsid w:val="002F14D3"/>
    <w:rsid w:val="0036661D"/>
    <w:rsid w:val="0037307C"/>
    <w:rsid w:val="00422E5F"/>
    <w:rsid w:val="004517DE"/>
    <w:rsid w:val="00486AD5"/>
    <w:rsid w:val="004963A9"/>
    <w:rsid w:val="004977FD"/>
    <w:rsid w:val="00515E7C"/>
    <w:rsid w:val="00543D7C"/>
    <w:rsid w:val="005C324C"/>
    <w:rsid w:val="005D0582"/>
    <w:rsid w:val="00606B2C"/>
    <w:rsid w:val="00662658"/>
    <w:rsid w:val="00671D0B"/>
    <w:rsid w:val="006D1F14"/>
    <w:rsid w:val="006E1AEA"/>
    <w:rsid w:val="006F606B"/>
    <w:rsid w:val="0073463D"/>
    <w:rsid w:val="0074014B"/>
    <w:rsid w:val="00752285"/>
    <w:rsid w:val="00773F48"/>
    <w:rsid w:val="0078019B"/>
    <w:rsid w:val="007F051E"/>
    <w:rsid w:val="008D5007"/>
    <w:rsid w:val="00A137C2"/>
    <w:rsid w:val="00A13E50"/>
    <w:rsid w:val="00A4137A"/>
    <w:rsid w:val="00AA4FC3"/>
    <w:rsid w:val="00AA539F"/>
    <w:rsid w:val="00B12ACA"/>
    <w:rsid w:val="00B33B57"/>
    <w:rsid w:val="00BE716C"/>
    <w:rsid w:val="00C82EFB"/>
    <w:rsid w:val="00C96238"/>
    <w:rsid w:val="00CB2CE7"/>
    <w:rsid w:val="00CB695F"/>
    <w:rsid w:val="00CF7280"/>
    <w:rsid w:val="00D50DDF"/>
    <w:rsid w:val="00D566E3"/>
    <w:rsid w:val="00D61AF4"/>
    <w:rsid w:val="00D75ADC"/>
    <w:rsid w:val="00D76589"/>
    <w:rsid w:val="00D87C05"/>
    <w:rsid w:val="00D933CE"/>
    <w:rsid w:val="00E6787F"/>
    <w:rsid w:val="00EF5E4A"/>
    <w:rsid w:val="00F12BE3"/>
    <w:rsid w:val="00F20ADB"/>
    <w:rsid w:val="00F57E0B"/>
    <w:rsid w:val="00F776B4"/>
    <w:rsid w:val="00FE0592"/>
    <w:rsid w:val="00FF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EB8C5CD"/>
  <w15:docId w15:val="{108F1165-0A30-4070-B028-87A57C86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6B4"/>
    <w:pPr>
      <w:autoSpaceDE w:val="0"/>
      <w:autoSpaceDN w:val="0"/>
      <w:adjustRightInd w:val="0"/>
    </w:pPr>
    <w:rPr>
      <w:rFonts w:ascii="Goudy Old Style" w:hAnsi="Goudy Old Style" w:cs="Goudy Old Style"/>
      <w:color w:val="000000"/>
      <w:sz w:val="24"/>
      <w:szCs w:val="24"/>
    </w:rPr>
  </w:style>
  <w:style w:type="paragraph" w:styleId="DocumentMap">
    <w:name w:val="Document Map"/>
    <w:basedOn w:val="Normal"/>
    <w:semiHidden/>
    <w:rsid w:val="00B33B57"/>
    <w:pPr>
      <w:shd w:val="clear" w:color="auto" w:fill="000080"/>
    </w:pPr>
    <w:rPr>
      <w:rFonts w:ascii="Tahoma" w:hAnsi="Tahoma" w:cs="Tahoma"/>
      <w:sz w:val="20"/>
      <w:szCs w:val="20"/>
    </w:rPr>
  </w:style>
  <w:style w:type="paragraph" w:styleId="ListParagraph">
    <w:name w:val="List Paragraph"/>
    <w:basedOn w:val="Normal"/>
    <w:uiPriority w:val="34"/>
    <w:qFormat/>
    <w:rsid w:val="00D933CE"/>
    <w:pPr>
      <w:ind w:left="720"/>
    </w:pPr>
  </w:style>
  <w:style w:type="paragraph" w:styleId="Footer">
    <w:name w:val="footer"/>
    <w:basedOn w:val="Normal"/>
    <w:link w:val="FooterChar"/>
    <w:rsid w:val="00422E5F"/>
    <w:pPr>
      <w:tabs>
        <w:tab w:val="center" w:pos="4320"/>
        <w:tab w:val="right" w:pos="8640"/>
      </w:tabs>
      <w:jc w:val="both"/>
    </w:pPr>
    <w:rPr>
      <w:rFonts w:ascii="Goudy Old Style" w:hAnsi="Goudy Old Style"/>
      <w:szCs w:val="20"/>
    </w:rPr>
  </w:style>
  <w:style w:type="character" w:customStyle="1" w:styleId="FooterChar">
    <w:name w:val="Footer Char"/>
    <w:link w:val="Footer"/>
    <w:rsid w:val="00422E5F"/>
    <w:rPr>
      <w:rFonts w:ascii="Goudy Old Style" w:hAnsi="Goudy Old Style"/>
      <w:sz w:val="24"/>
    </w:rPr>
  </w:style>
  <w:style w:type="paragraph" w:styleId="BodyText">
    <w:name w:val="Body Text"/>
    <w:basedOn w:val="Normal"/>
    <w:link w:val="BodyTextChar"/>
    <w:rsid w:val="00422E5F"/>
    <w:pPr>
      <w:jc w:val="both"/>
    </w:pPr>
    <w:rPr>
      <w:rFonts w:ascii="Goudy Old Style" w:hAnsi="Goudy Old Style"/>
      <w:szCs w:val="22"/>
    </w:rPr>
  </w:style>
  <w:style w:type="character" w:customStyle="1" w:styleId="BodyTextChar">
    <w:name w:val="Body Text Char"/>
    <w:link w:val="BodyText"/>
    <w:rsid w:val="00422E5F"/>
    <w:rPr>
      <w:rFonts w:ascii="Goudy Old Style" w:hAnsi="Goudy Old Style"/>
      <w:sz w:val="24"/>
      <w:szCs w:val="22"/>
    </w:rPr>
  </w:style>
  <w:style w:type="paragraph" w:customStyle="1" w:styleId="CM3">
    <w:name w:val="CM3"/>
    <w:basedOn w:val="Normal"/>
    <w:next w:val="Normal"/>
    <w:rsid w:val="00422E5F"/>
    <w:pPr>
      <w:widowControl w:val="0"/>
      <w:autoSpaceDE w:val="0"/>
      <w:autoSpaceDN w:val="0"/>
      <w:adjustRightInd w:val="0"/>
    </w:pPr>
    <w:rPr>
      <w:rFonts w:ascii="Goudy Old Style" w:hAnsi="Goud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11124">
      <w:bodyDiv w:val="1"/>
      <w:marLeft w:val="0"/>
      <w:marRight w:val="0"/>
      <w:marTop w:val="0"/>
      <w:marBottom w:val="0"/>
      <w:divBdr>
        <w:top w:val="none" w:sz="0" w:space="0" w:color="auto"/>
        <w:left w:val="none" w:sz="0" w:space="0" w:color="auto"/>
        <w:bottom w:val="none" w:sz="0" w:space="0" w:color="auto"/>
        <w:right w:val="none" w:sz="0" w:space="0" w:color="auto"/>
      </w:divBdr>
    </w:div>
    <w:div w:id="6899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Earth Tech</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eernst</dc:creator>
  <cp:keywords/>
  <cp:lastModifiedBy>Moore, Andrew</cp:lastModifiedBy>
  <cp:revision>3</cp:revision>
  <cp:lastPrinted>2012-05-15T14:55:00Z</cp:lastPrinted>
  <dcterms:created xsi:type="dcterms:W3CDTF">2020-07-14T11:27:00Z</dcterms:created>
  <dcterms:modified xsi:type="dcterms:W3CDTF">2020-07-14T11:31:00Z</dcterms:modified>
</cp:coreProperties>
</file>